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7545" w14:textId="77777777" w:rsidR="007C2723" w:rsidRPr="003A14BF" w:rsidRDefault="00FE17A3">
      <w:pPr>
        <w:pStyle w:val="Title"/>
        <w:jc w:val="center"/>
        <w:rPr>
          <w:rFonts w:ascii="Avenir Roman" w:hAnsi="Avenir Roman"/>
        </w:rPr>
      </w:pPr>
      <w:r w:rsidRPr="003A14BF">
        <w:rPr>
          <w:rFonts w:ascii="Avenir Roman" w:hAnsi="Avenir Roman"/>
        </w:rPr>
        <w:t>Blue Horizons Knowledge Academy</w:t>
      </w:r>
    </w:p>
    <w:p w14:paraId="6C86A397" w14:textId="77777777" w:rsidR="007C2723" w:rsidRPr="003A14BF" w:rsidRDefault="00FE17A3">
      <w:pPr>
        <w:jc w:val="center"/>
        <w:rPr>
          <w:rFonts w:ascii="Avenir Roman" w:hAnsi="Avenir Roman"/>
        </w:rPr>
      </w:pPr>
      <w:r w:rsidRPr="003A14BF">
        <w:rPr>
          <w:rFonts w:ascii="Avenir Roman" w:hAnsi="Avenir Roman"/>
        </w:rPr>
        <w:t>K–5 Enrollment Agreement</w:t>
      </w:r>
    </w:p>
    <w:p w14:paraId="043EDBA9" w14:textId="77777777" w:rsidR="007C2723" w:rsidRPr="003A14BF" w:rsidRDefault="00FE17A3">
      <w:pPr>
        <w:pStyle w:val="Heading1"/>
        <w:rPr>
          <w:rFonts w:ascii="Avenir Roman" w:hAnsi="Avenir Roman"/>
        </w:rPr>
      </w:pPr>
      <w:r w:rsidRPr="003A14BF">
        <w:rPr>
          <w:rFonts w:ascii="Avenir Roman" w:hAnsi="Avenir Roman"/>
        </w:rPr>
        <w:t>Student Behavior &amp; Enrollment Continuation Policy</w:t>
      </w:r>
    </w:p>
    <w:p w14:paraId="7A7D82FC" w14:textId="01AB352D" w:rsidR="007C2723" w:rsidRDefault="00FE17A3">
      <w:pPr>
        <w:rPr>
          <w:rFonts w:ascii="Avenir Roman" w:hAnsi="Avenir Roman"/>
        </w:rPr>
      </w:pPr>
      <w:r w:rsidRPr="003A14BF">
        <w:rPr>
          <w:rFonts w:ascii="Avenir Roman" w:hAnsi="Avenir Roman"/>
        </w:rPr>
        <w:t xml:space="preserve">Blue Horizons Knowledge Academy is a small, nurturing learning environment designed to support young learners in their academic and social </w:t>
      </w:r>
      <w:r w:rsidRPr="003A14BF">
        <w:rPr>
          <w:rFonts w:ascii="Avenir Roman" w:hAnsi="Avenir Roman"/>
        </w:rPr>
        <w:t>development. Because our program is intentionally limited in size, it is important that each child is able to participate in a calm, respectful, and structured classroom community.</w:t>
      </w:r>
    </w:p>
    <w:p w14:paraId="2023BA2B" w14:textId="77777777" w:rsidR="003A14BF" w:rsidRPr="003A14BF" w:rsidRDefault="003A14BF">
      <w:pPr>
        <w:rPr>
          <w:rFonts w:ascii="Avenir Roman" w:hAnsi="Avenir Roman"/>
        </w:rPr>
      </w:pPr>
    </w:p>
    <w:p w14:paraId="3C16FE46" w14:textId="77777777" w:rsidR="007C2723" w:rsidRPr="003A14BF" w:rsidRDefault="00FE17A3">
      <w:pPr>
        <w:pStyle w:val="Heading2"/>
        <w:rPr>
          <w:rFonts w:ascii="Avenir Roman" w:hAnsi="Avenir Roman"/>
        </w:rPr>
      </w:pPr>
      <w:r w:rsidRPr="003A14BF">
        <w:rPr>
          <w:rFonts w:ascii="Avenir Roman" w:hAnsi="Avenir Roman"/>
        </w:rPr>
        <w:t>School Environment Fit</w:t>
      </w:r>
    </w:p>
    <w:p w14:paraId="59259FAA" w14:textId="15A9CDA8" w:rsidR="007C2723" w:rsidRDefault="00FE17A3">
      <w:pPr>
        <w:rPr>
          <w:rFonts w:ascii="Avenir Roman" w:hAnsi="Avenir Roman"/>
        </w:rPr>
      </w:pPr>
      <w:r w:rsidRPr="003A14BF">
        <w:rPr>
          <w:rFonts w:ascii="Avenir Roman" w:hAnsi="Avenir Roman"/>
        </w:rPr>
        <w:t>We recognize that not every school is the right matc</w:t>
      </w:r>
      <w:r w:rsidRPr="003A14BF">
        <w:rPr>
          <w:rFonts w:ascii="Avenir Roman" w:hAnsi="Avenir Roman"/>
        </w:rPr>
        <w:t>h for every child. In a close-knit classroom, one student’s behavior can have a significant impact on the learning and well-being of others. For this reason, continued enrollment depends on a student’s ability to function successfully within the daily rout</w:t>
      </w:r>
      <w:r w:rsidRPr="003A14BF">
        <w:rPr>
          <w:rFonts w:ascii="Avenir Roman" w:hAnsi="Avenir Roman"/>
        </w:rPr>
        <w:t>ine and expectations of the school.</w:t>
      </w:r>
      <w:r w:rsidRPr="003A14BF">
        <w:rPr>
          <w:rFonts w:ascii="Avenir Roman" w:hAnsi="Avenir Roman"/>
        </w:rPr>
        <w:br/>
      </w:r>
      <w:r w:rsidRPr="003A14BF">
        <w:rPr>
          <w:rFonts w:ascii="Avenir Roman" w:hAnsi="Avenir Roman"/>
        </w:rPr>
        <w:br/>
        <w:t>All students are expected to:</w:t>
      </w:r>
      <w:r w:rsidRPr="003A14BF">
        <w:rPr>
          <w:rFonts w:ascii="Avenir Roman" w:hAnsi="Avenir Roman"/>
        </w:rPr>
        <w:br/>
        <w:t>- Follow directions from the teacher</w:t>
      </w:r>
      <w:r w:rsidRPr="003A14BF">
        <w:rPr>
          <w:rFonts w:ascii="Avenir Roman" w:hAnsi="Avenir Roman"/>
        </w:rPr>
        <w:br/>
        <w:t>- Show kindness and respect to others</w:t>
      </w:r>
      <w:r w:rsidRPr="003A14BF">
        <w:rPr>
          <w:rFonts w:ascii="Avenir Roman" w:hAnsi="Avenir Roman"/>
        </w:rPr>
        <w:br/>
        <w:t>- Use safe bodies and calm voices</w:t>
      </w:r>
      <w:r w:rsidRPr="003A14BF">
        <w:rPr>
          <w:rFonts w:ascii="Avenir Roman" w:hAnsi="Avenir Roman"/>
        </w:rPr>
        <w:br/>
        <w:t>- Engage in classroom activities without frequent disruptions</w:t>
      </w:r>
      <w:r w:rsidRPr="003A14BF">
        <w:rPr>
          <w:rFonts w:ascii="Avenir Roman" w:hAnsi="Avenir Roman"/>
        </w:rPr>
        <w:br/>
        <w:t xml:space="preserve">- Accept guidance </w:t>
      </w:r>
      <w:r w:rsidRPr="003A14BF">
        <w:rPr>
          <w:rFonts w:ascii="Avenir Roman" w:hAnsi="Avenir Roman"/>
        </w:rPr>
        <w:t>and redirection when needed</w:t>
      </w:r>
      <w:r w:rsidRPr="003A14BF">
        <w:rPr>
          <w:rFonts w:ascii="Avenir Roman" w:hAnsi="Avenir Roman"/>
        </w:rPr>
        <w:br/>
        <w:t>- Speak in a respectful and appropriate manner at all times</w:t>
      </w:r>
      <w:r w:rsidRPr="003A14BF">
        <w:rPr>
          <w:rFonts w:ascii="Avenir Roman" w:hAnsi="Avenir Roman"/>
        </w:rPr>
        <w:br/>
      </w:r>
      <w:r w:rsidRPr="003A14BF">
        <w:rPr>
          <w:rFonts w:ascii="Avenir Roman" w:hAnsi="Avenir Roman"/>
        </w:rPr>
        <w:br/>
        <w:t xml:space="preserve">Inappropriate language, including profanity, name-calling, or any form of offensive or disrespectful speech, is not tolerated. This includes language that is hurtful, </w:t>
      </w:r>
      <w:r w:rsidRPr="003A14BF">
        <w:rPr>
          <w:rFonts w:ascii="Avenir Roman" w:hAnsi="Avenir Roman"/>
        </w:rPr>
        <w:t>vulgar, or disruptive to the learning environment.</w:t>
      </w:r>
    </w:p>
    <w:p w14:paraId="2E435BD5" w14:textId="77777777" w:rsidR="003A14BF" w:rsidRPr="003A14BF" w:rsidRDefault="003A14BF">
      <w:pPr>
        <w:rPr>
          <w:rFonts w:ascii="Avenir Roman" w:hAnsi="Avenir Roman"/>
        </w:rPr>
      </w:pPr>
      <w:bookmarkStart w:id="0" w:name="_GoBack"/>
      <w:bookmarkEnd w:id="0"/>
    </w:p>
    <w:p w14:paraId="136B2D9A" w14:textId="77777777" w:rsidR="007C2723" w:rsidRPr="003A14BF" w:rsidRDefault="00FE17A3">
      <w:pPr>
        <w:pStyle w:val="Heading2"/>
        <w:rPr>
          <w:rFonts w:ascii="Avenir Roman" w:hAnsi="Avenir Roman"/>
        </w:rPr>
      </w:pPr>
      <w:r w:rsidRPr="003A14BF">
        <w:rPr>
          <w:rFonts w:ascii="Avenir Roman" w:hAnsi="Avenir Roman"/>
        </w:rPr>
        <w:lastRenderedPageBreak/>
        <w:t>Grounds for Dismissal</w:t>
      </w:r>
    </w:p>
    <w:p w14:paraId="11C1358E" w14:textId="77777777" w:rsidR="007C2723" w:rsidRPr="003A14BF" w:rsidRDefault="00FE17A3">
      <w:pPr>
        <w:rPr>
          <w:rFonts w:ascii="Avenir Roman" w:hAnsi="Avenir Roman"/>
        </w:rPr>
      </w:pPr>
      <w:r w:rsidRPr="003A14BF">
        <w:rPr>
          <w:rFonts w:ascii="Avenir Roman" w:hAnsi="Avenir Roman"/>
        </w:rPr>
        <w:t>Blue Horizons Knowledge Academy reserves the right to withdraw or dismiss a student at any time, without disciplinary action, if it becomes clear that:</w:t>
      </w:r>
      <w:r w:rsidRPr="003A14BF">
        <w:rPr>
          <w:rFonts w:ascii="Avenir Roman" w:hAnsi="Avenir Roman"/>
        </w:rPr>
        <w:br/>
        <w:t>- The child’s behavior is consi</w:t>
      </w:r>
      <w:r w:rsidRPr="003A14BF">
        <w:rPr>
          <w:rFonts w:ascii="Avenir Roman" w:hAnsi="Avenir Roman"/>
        </w:rPr>
        <w:t>stently disruptive or unsafe</w:t>
      </w:r>
      <w:r w:rsidRPr="003A14BF">
        <w:rPr>
          <w:rFonts w:ascii="Avenir Roman" w:hAnsi="Avenir Roman"/>
        </w:rPr>
        <w:br/>
        <w:t>- The child uses language or gestures that are offensive, inappropriate, or disrespectful</w:t>
      </w:r>
      <w:r w:rsidRPr="003A14BF">
        <w:rPr>
          <w:rFonts w:ascii="Avenir Roman" w:hAnsi="Avenir Roman"/>
        </w:rPr>
        <w:br/>
        <w:t>- The child requires ongoing one-on-one attention beyond what can reasonably be provided</w:t>
      </w:r>
      <w:r w:rsidRPr="003A14BF">
        <w:rPr>
          <w:rFonts w:ascii="Avenir Roman" w:hAnsi="Avenir Roman"/>
        </w:rPr>
        <w:br/>
        <w:t>- The child is not adjusting to the structure, e</w:t>
      </w:r>
      <w:r w:rsidRPr="003A14BF">
        <w:rPr>
          <w:rFonts w:ascii="Avenir Roman" w:hAnsi="Avenir Roman"/>
        </w:rPr>
        <w:t>xpectations, or routines of the school</w:t>
      </w:r>
      <w:r w:rsidRPr="003A14BF">
        <w:rPr>
          <w:rFonts w:ascii="Avenir Roman" w:hAnsi="Avenir Roman"/>
        </w:rPr>
        <w:br/>
        <w:t>- The child’s continued enrollment negatively impacts the experience of other students</w:t>
      </w:r>
      <w:r w:rsidRPr="003A14BF">
        <w:rPr>
          <w:rFonts w:ascii="Avenir Roman" w:hAnsi="Avenir Roman"/>
        </w:rPr>
        <w:br/>
        <w:t>- The school determines that this program is not the right fit for the child’s needs</w:t>
      </w:r>
      <w:r w:rsidRPr="003A14BF">
        <w:rPr>
          <w:rFonts w:ascii="Avenir Roman" w:hAnsi="Avenir Roman"/>
        </w:rPr>
        <w:br/>
      </w:r>
      <w:r w:rsidRPr="003A14BF">
        <w:rPr>
          <w:rFonts w:ascii="Avenir Roman" w:hAnsi="Avenir Roman"/>
        </w:rPr>
        <w:br/>
        <w:t>Dismissal is not intended as punishment. Our</w:t>
      </w:r>
      <w:r w:rsidRPr="003A14BF">
        <w:rPr>
          <w:rFonts w:ascii="Avenir Roman" w:hAnsi="Avenir Roman"/>
        </w:rPr>
        <w:t xml:space="preserve"> priority is to ensure a safe and productive experience for all children. When a student is not thriving or is creating repeated disruptions, we may determine that another setting would be more appropriate.</w:t>
      </w:r>
    </w:p>
    <w:p w14:paraId="3C303C70" w14:textId="77777777" w:rsidR="007C2723" w:rsidRPr="003A14BF" w:rsidRDefault="00FE17A3">
      <w:pPr>
        <w:pStyle w:val="Heading2"/>
        <w:rPr>
          <w:rFonts w:ascii="Avenir Roman" w:hAnsi="Avenir Roman"/>
        </w:rPr>
      </w:pPr>
      <w:r w:rsidRPr="003A14BF">
        <w:rPr>
          <w:rFonts w:ascii="Avenir Roman" w:hAnsi="Avenir Roman"/>
        </w:rPr>
        <w:t>No Guarantee of Continued Enrollment</w:t>
      </w:r>
    </w:p>
    <w:p w14:paraId="218B62D7" w14:textId="77777777" w:rsidR="007C2723" w:rsidRPr="003A14BF" w:rsidRDefault="00FE17A3">
      <w:pPr>
        <w:rPr>
          <w:rFonts w:ascii="Avenir Roman" w:hAnsi="Avenir Roman"/>
        </w:rPr>
      </w:pPr>
      <w:r w:rsidRPr="003A14BF">
        <w:rPr>
          <w:rFonts w:ascii="Avenir Roman" w:hAnsi="Avenir Roman"/>
        </w:rPr>
        <w:t>Enrollment a</w:t>
      </w:r>
      <w:r w:rsidRPr="003A14BF">
        <w:rPr>
          <w:rFonts w:ascii="Avenir Roman" w:hAnsi="Avenir Roman"/>
        </w:rPr>
        <w:t>t Blue Horizons Knowledge Academy is subject to ongoing review. Re-enrollment is not automatic from year to year or term to term. The school may end a student’s enrollment at any time if it is determined that the environment is not an appropriate match.</w:t>
      </w:r>
    </w:p>
    <w:p w14:paraId="7B5B96E3" w14:textId="77777777" w:rsidR="007C2723" w:rsidRPr="003A14BF" w:rsidRDefault="00FE17A3">
      <w:pPr>
        <w:pStyle w:val="Heading2"/>
        <w:rPr>
          <w:rFonts w:ascii="Avenir Roman" w:hAnsi="Avenir Roman"/>
        </w:rPr>
      </w:pPr>
      <w:r w:rsidRPr="003A14BF">
        <w:rPr>
          <w:rFonts w:ascii="Avenir Roman" w:hAnsi="Avenir Roman"/>
        </w:rPr>
        <w:t>Ac</w:t>
      </w:r>
      <w:r w:rsidRPr="003A14BF">
        <w:rPr>
          <w:rFonts w:ascii="Avenir Roman" w:hAnsi="Avenir Roman"/>
        </w:rPr>
        <w:t>knowledgment</w:t>
      </w:r>
    </w:p>
    <w:p w14:paraId="03B878EE" w14:textId="77777777" w:rsidR="007C2723" w:rsidRPr="003A14BF" w:rsidRDefault="00FE17A3">
      <w:pPr>
        <w:rPr>
          <w:rFonts w:ascii="Avenir Roman" w:hAnsi="Avenir Roman"/>
        </w:rPr>
      </w:pPr>
      <w:r w:rsidRPr="003A14BF">
        <w:rPr>
          <w:rFonts w:ascii="Avenir Roman" w:hAnsi="Avenir Roman"/>
        </w:rPr>
        <w:t>By signing this agreement, the parent/guardian understands and accepts the behavioral expectations of the school and agrees that enrollment is contingent upon the student’s ability to participate appropriately in the classroom. The parent/guar</w:t>
      </w:r>
      <w:r w:rsidRPr="003A14BF">
        <w:rPr>
          <w:rFonts w:ascii="Avenir Roman" w:hAnsi="Avenir Roman"/>
        </w:rPr>
        <w:t>dian also acknowledges that the school’s founder and teacher holds final discretion regarding continuation or dismissal.</w:t>
      </w:r>
    </w:p>
    <w:p w14:paraId="5703FCAE" w14:textId="77777777" w:rsidR="007C2723" w:rsidRPr="003A14BF" w:rsidRDefault="00FE17A3">
      <w:pPr>
        <w:rPr>
          <w:rFonts w:ascii="Avenir Roman" w:hAnsi="Avenir Roman"/>
        </w:rPr>
      </w:pPr>
      <w:r w:rsidRPr="003A14BF">
        <w:rPr>
          <w:rFonts w:ascii="Avenir Roman" w:hAnsi="Avenir Roman"/>
        </w:rPr>
        <w:br/>
        <w:t>Parent/Guardian Name: ______________________________________</w:t>
      </w:r>
    </w:p>
    <w:p w14:paraId="4F017E38" w14:textId="77777777" w:rsidR="007C2723" w:rsidRPr="003A14BF" w:rsidRDefault="00FE17A3">
      <w:pPr>
        <w:rPr>
          <w:rFonts w:ascii="Avenir Roman" w:hAnsi="Avenir Roman"/>
        </w:rPr>
      </w:pPr>
      <w:r w:rsidRPr="003A14BF">
        <w:rPr>
          <w:rFonts w:ascii="Avenir Roman" w:hAnsi="Avenir Roman"/>
        </w:rPr>
        <w:t>Signature: ________________________________________________</w:t>
      </w:r>
    </w:p>
    <w:p w14:paraId="0754107A" w14:textId="77777777" w:rsidR="007C2723" w:rsidRPr="003A14BF" w:rsidRDefault="00FE17A3">
      <w:pPr>
        <w:rPr>
          <w:rFonts w:ascii="Avenir Roman" w:hAnsi="Avenir Roman"/>
        </w:rPr>
      </w:pPr>
      <w:r w:rsidRPr="003A14BF">
        <w:rPr>
          <w:rFonts w:ascii="Avenir Roman" w:hAnsi="Avenir Roman"/>
        </w:rPr>
        <w:t>Date: _______</w:t>
      </w:r>
      <w:r w:rsidRPr="003A14BF">
        <w:rPr>
          <w:rFonts w:ascii="Avenir Roman" w:hAnsi="Avenir Roman"/>
        </w:rPr>
        <w:t>_________</w:t>
      </w:r>
    </w:p>
    <w:sectPr w:rsidR="007C2723" w:rsidRPr="003A14BF" w:rsidSect="003A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14BF"/>
    <w:rsid w:val="007C2723"/>
    <w:rsid w:val="00AA1D8D"/>
    <w:rsid w:val="00B47730"/>
    <w:rsid w:val="00CB0664"/>
    <w:rsid w:val="00CF6D0C"/>
    <w:rsid w:val="00FC693F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F5ED8"/>
  <w14:defaultImageDpi w14:val="300"/>
  <w15:docId w15:val="{0103F369-D03F-7646-A8CD-1CEF88F2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2C003E-E22C-7446-BBBA-9E466D2A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Christine Heller</cp:lastModifiedBy>
  <cp:revision>2</cp:revision>
  <cp:lastPrinted>2025-06-23T17:43:00Z</cp:lastPrinted>
  <dcterms:created xsi:type="dcterms:W3CDTF">2025-06-23T17:59:00Z</dcterms:created>
  <dcterms:modified xsi:type="dcterms:W3CDTF">2025-06-23T17:59:00Z</dcterms:modified>
  <cp:category/>
</cp:coreProperties>
</file>